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AB45DF" w14:paraId="65343045" w14:textId="77777777" w:rsidTr="00C33DE2">
        <w:trPr>
          <w:jc w:val="center"/>
        </w:trPr>
        <w:tc>
          <w:tcPr>
            <w:tcW w:w="9000" w:type="dxa"/>
            <w:hideMark/>
          </w:tcPr>
          <w:tbl>
            <w:tblPr>
              <w:tblW w:w="900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AB45DF" w14:paraId="7C96CC8E" w14:textId="77777777" w:rsidTr="00C33DE2">
              <w:trPr>
                <w:jc w:val="center"/>
              </w:trPr>
              <w:tc>
                <w:tcPr>
                  <w:tcW w:w="0" w:type="auto"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5DF" w14:paraId="518159EF" w14:textId="77777777" w:rsidTr="00C33DE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AB45DF" w14:paraId="7257F0FE" w14:textId="77777777" w:rsidTr="00C33DE2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3B66D075" w14:textId="0F1301FA" w:rsidR="00AB45DF" w:rsidRDefault="00AB45DF" w:rsidP="00C33DE2">
                              <w:pPr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14:paraId="32C52DF8" w14:textId="77777777" w:rsidR="00AB45DF" w:rsidRDefault="00AB45DF" w:rsidP="00C33DE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A6413AB" w14:textId="673F9F45" w:rsidR="00AB45DF" w:rsidRDefault="00637870" w:rsidP="00C33DE2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1E2CB537" wp14:editId="13514090">
                        <wp:simplePos x="0" y="0"/>
                        <wp:positionH relativeFrom="column">
                          <wp:posOffset>217805</wp:posOffset>
                        </wp:positionH>
                        <wp:positionV relativeFrom="paragraph">
                          <wp:posOffset>-163830</wp:posOffset>
                        </wp:positionV>
                        <wp:extent cx="5370830" cy="1409700"/>
                        <wp:effectExtent l="0" t="0" r="1270" b="0"/>
                        <wp:wrapNone/>
                        <wp:docPr id="6" name="Picture 6" descr="https://gallery.mailchimp.com/73a65b71c7b25d9f4d70c9659/images/b7f3787d-df8c-4c6c-a7e9-d4fc620afe7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73a65b71c7b25d9f4d70c9659/images/b7f3787d-df8c-4c6c-a7e9-d4fc620afe7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9772" b="940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5370830" cy="1409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14:paraId="7F61FDBC" w14:textId="6D501F2A" w:rsidR="00637870" w:rsidRDefault="00637870" w:rsidP="00C33DE2">
                  <w:pPr>
                    <w:rPr>
                      <w:rFonts w:eastAsia="Times New Roman"/>
                    </w:rPr>
                  </w:pPr>
                </w:p>
                <w:p w14:paraId="35C8707D" w14:textId="65904A58" w:rsidR="00637870" w:rsidRDefault="00637870" w:rsidP="00C33DE2">
                  <w:pPr>
                    <w:rPr>
                      <w:rFonts w:eastAsia="Times New Roman"/>
                    </w:rPr>
                  </w:pPr>
                </w:p>
                <w:p w14:paraId="6B80F120" w14:textId="4CAF4CB0" w:rsidR="00637870" w:rsidRDefault="00637870" w:rsidP="00C33DE2">
                  <w:pPr>
                    <w:rPr>
                      <w:rFonts w:eastAsia="Times New Roman"/>
                    </w:rPr>
                  </w:pPr>
                </w:p>
                <w:p w14:paraId="7C1DE3B6" w14:textId="21B5ACEA" w:rsidR="00637870" w:rsidRDefault="00637870" w:rsidP="00C33DE2">
                  <w:pPr>
                    <w:rPr>
                      <w:rFonts w:eastAsia="Times New Roman"/>
                    </w:rPr>
                  </w:pPr>
                </w:p>
                <w:p w14:paraId="51B740C8" w14:textId="7E3D2633" w:rsidR="00637870" w:rsidRDefault="00637870" w:rsidP="00C33DE2">
                  <w:pPr>
                    <w:rPr>
                      <w:rFonts w:eastAsia="Times New Roman"/>
                    </w:rPr>
                  </w:pPr>
                </w:p>
                <w:p w14:paraId="0AEF61CD" w14:textId="77777777" w:rsidR="00637870" w:rsidRDefault="00637870" w:rsidP="00C33DE2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5DF" w14:paraId="17A3AA70" w14:textId="77777777" w:rsidTr="00C33DE2">
                    <w:trPr>
                      <w:trHeight w:val="10826"/>
                    </w:trPr>
                    <w:tc>
                      <w:tcPr>
                        <w:tcW w:w="0" w:type="auto"/>
                        <w:tcMar>
                          <w:top w:w="135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shd w:val="clear" w:color="auto" w:fill="222C4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AB45DF" w14:paraId="5BD60E02" w14:textId="77777777" w:rsidTr="00C33DE2">
                          <w:tc>
                            <w:tcPr>
                              <w:tcW w:w="8190" w:type="dxa"/>
                              <w:shd w:val="clear" w:color="auto" w:fill="222C40"/>
                              <w:tcMar>
                                <w:top w:w="270" w:type="dxa"/>
                                <w:left w:w="270" w:type="dxa"/>
                                <w:bottom w:w="0" w:type="dxa"/>
                                <w:right w:w="270" w:type="dxa"/>
                              </w:tcMar>
                              <w:hideMark/>
                            </w:tcPr>
                            <w:p w14:paraId="1C536BE7" w14:textId="77777777" w:rsidR="00AB45DF" w:rsidRDefault="00AB45DF" w:rsidP="00377DEF">
                              <w:pPr>
                                <w:spacing w:line="276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Forster Chase is hosting the annual Charity Fundraiser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and City Networking Event on</w:t>
                              </w:r>
                            </w:p>
                            <w:p w14:paraId="7A4D38FE" w14:textId="77777777" w:rsidR="00377DEF" w:rsidRDefault="00AB45DF" w:rsidP="00C33DE2">
                              <w:pPr>
                                <w:spacing w:line="360" w:lineRule="auto"/>
                                <w:jc w:val="center"/>
                                <w:rPr>
                                  <w:rFonts w:ascii="Georgia" w:eastAsia="Times New Roman" w:hAnsi="Georgia" w:cs="Helvetica"/>
                                  <w:color w:val="F2F2F2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Georgia" w:eastAsia="Times New Roman" w:hAnsi="Georgia" w:cs="Helvetica"/>
                                  <w:color w:val="F2F2F2"/>
                                  <w:sz w:val="42"/>
                                  <w:szCs w:val="42"/>
                                </w:rPr>
                                <w:t>Tuesday 9 October 2018</w:t>
                              </w:r>
                            </w:p>
                            <w:p w14:paraId="475F3C28" w14:textId="57873D73" w:rsidR="00AB45DF" w:rsidRDefault="00AB45DF" w:rsidP="00C33DE2">
                              <w:pPr>
                                <w:spacing w:line="360" w:lineRule="auto"/>
                                <w:jc w:val="center"/>
                                <w:rPr>
                                  <w:rStyle w:val="Strong"/>
                                  <w:rFonts w:ascii="Georgia" w:hAnsi="Georg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eastAsia="Times New Roman" w:hAnsi="Georgia" w:cs="Helvetica"/>
                                  <w:color w:val="F2F2F2"/>
                                  <w:sz w:val="24"/>
                                  <w:szCs w:val="24"/>
                                </w:rPr>
                                <w:t>at the M Restaurant,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eastAsia="Times New Roman" w:hAnsi="Georgia" w:cs="Helvetica"/>
                                  <w:color w:val="F2F2F2"/>
                                  <w:sz w:val="24"/>
                                  <w:szCs w:val="24"/>
                                </w:rPr>
                                <w:t>60 Threadneedle Street, London EC2R 8AY</w:t>
                              </w:r>
                            </w:p>
                            <w:p w14:paraId="59862C3B" w14:textId="77777777" w:rsidR="00377DEF" w:rsidRDefault="00AB45DF" w:rsidP="00377DEF">
                              <w:pPr>
                                <w:spacing w:line="276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This is a great opportunity to network with CEOs, Chairmen and senior management from various sectors. Our charity events have previously proven very sociable and this year we are proud to partner with M Restaurant and two fantastic London based charities for a great cause.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Our chosen charities this year are</w:t>
                              </w:r>
                              <w:r w:rsidR="00377DEF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  <w:p w14:paraId="7351EDFB" w14:textId="62F65734" w:rsidR="00377DEF" w:rsidRPr="00377DEF" w:rsidRDefault="00D85302" w:rsidP="00377DEF">
                              <w:pPr>
                                <w:spacing w:line="276" w:lineRule="auto"/>
                                <w:jc w:val="center"/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hyperlink r:id="rId6" w:tgtFrame="_blank" w:tooltip="Westminster Befriend a Family" w:history="1">
                                <w:r w:rsidR="00AB45DF">
                                  <w:rPr>
                                    <w:rStyle w:val="Strong"/>
                                    <w:rFonts w:ascii="Helvetica" w:eastAsia="Times New Roman" w:hAnsi="Helvetica" w:cs="Helvetica"/>
                                    <w:b w:val="0"/>
                                    <w:bCs w:val="0"/>
                                    <w:color w:val="ADD8E6"/>
                                    <w:sz w:val="21"/>
                                    <w:szCs w:val="21"/>
                                    <w:u w:val="single"/>
                                  </w:rPr>
                                  <w:t>Westminster Befriend a Family</w:t>
                                </w:r>
                              </w:hyperlink>
                              <w:r w:rsidR="00AB45DF"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ADD8E6"/>
                                  <w:sz w:val="21"/>
                                  <w:szCs w:val="21"/>
                                </w:rPr>
                                <w:t> </w:t>
                              </w:r>
                              <w:r w:rsidR="00AB45DF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>and</w:t>
                              </w:r>
                              <w:r w:rsidR="00AB45DF">
                                <w:rPr>
                                  <w:rStyle w:val="Strong"/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> </w:t>
                              </w:r>
                              <w:hyperlink r:id="rId7" w:tgtFrame="_blank" w:tooltip="Every Parent and Child" w:history="1">
                                <w:r w:rsidR="00AB45DF">
                                  <w:rPr>
                                    <w:rStyle w:val="Strong"/>
                                    <w:rFonts w:ascii="Helvetica" w:eastAsia="Times New Roman" w:hAnsi="Helvetica" w:cs="Helvetica"/>
                                    <w:b w:val="0"/>
                                    <w:bCs w:val="0"/>
                                    <w:color w:val="ADD8E6"/>
                                    <w:sz w:val="21"/>
                                    <w:szCs w:val="21"/>
                                    <w:u w:val="single"/>
                                  </w:rPr>
                                  <w:t xml:space="preserve">Every Parent &amp; </w:t>
                                </w:r>
                                <w:r w:rsidR="00AB45DF" w:rsidRPr="00377DEF">
                                  <w:rPr>
                                    <w:rStyle w:val="Strong"/>
                                    <w:rFonts w:ascii="Helvetica" w:eastAsia="Times New Roman" w:hAnsi="Helvetica" w:cs="Helvetica"/>
                                    <w:b w:val="0"/>
                                    <w:bCs w:val="0"/>
                                    <w:color w:val="ADD8E6"/>
                                    <w:sz w:val="21"/>
                                    <w:szCs w:val="21"/>
                                    <w:u w:val="single"/>
                                  </w:rPr>
                                  <w:t>Child</w:t>
                                </w:r>
                              </w:hyperlink>
                              <w:r w:rsidR="00377DEF">
                                <w:rPr>
                                  <w:rStyle w:val="Strong"/>
                                  <w:rFonts w:ascii="Helvetica" w:eastAsia="Times New Roman" w:hAnsi="Helvetica" w:cs="Helvetica"/>
                                  <w:b w:val="0"/>
                                  <w:bCs w:val="0"/>
                                  <w:color w:val="ADD8E6"/>
                                  <w:sz w:val="21"/>
                                  <w:szCs w:val="21"/>
                                  <w:u w:val="single"/>
                                </w:rPr>
                                <w:t>.</w:t>
                              </w:r>
                            </w:p>
                            <w:p w14:paraId="7D8030C6" w14:textId="77777777" w:rsidR="00377DEF" w:rsidRDefault="00377DEF" w:rsidP="00377DEF">
                              <w:pPr>
                                <w:spacing w:line="276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377DEF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>Both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causes are close to our heart as o</w:t>
                              </w:r>
                              <w:r w:rsidRPr="00377DEF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ur Partners Chris Grove and </w:t>
                              </w:r>
                            </w:p>
                            <w:p w14:paraId="03BB0D08" w14:textId="77777777" w:rsidR="00377DEF" w:rsidRDefault="00377DEF" w:rsidP="00377DEF">
                              <w:pPr>
                                <w:spacing w:line="276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 w:rsidRPr="00377DEF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>Leo Meggitt are Trustees at these charities, respectively.</w:t>
                              </w:r>
                              <w:r>
                                <w:rPr>
                                  <w:rFonts w:eastAsia="Times New Roman"/>
                                  <w:color w:val="F2F2F2"/>
                                  <w:szCs w:val="21"/>
                                </w:rPr>
                                <w:t xml:space="preserve"> </w:t>
                              </w:r>
                              <w:r w:rsidR="00AB45DF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 w:rsidR="00AB45DF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 w:rsidR="00AB45DF">
                                <w:rPr>
                                  <w:rFonts w:ascii="Georgia" w:eastAsia="Times New Roman" w:hAnsi="Georgia" w:cs="Helvetica"/>
                                  <w:color w:val="F2F2F2"/>
                                  <w:sz w:val="29"/>
                                  <w:szCs w:val="29"/>
                                </w:rPr>
                                <w:t xml:space="preserve">Come join us and secure your tickets </w:t>
                              </w:r>
                              <w:hyperlink r:id="rId8" w:tgtFrame="_blank" w:tooltip="M Restaurant" w:history="1">
                                <w:r w:rsidR="00AB45DF" w:rsidRPr="00AB45DF">
                                  <w:rPr>
                                    <w:rStyle w:val="Hyperlink"/>
                                    <w:rFonts w:ascii="Georgia" w:eastAsia="Times New Roman" w:hAnsi="Georgia" w:cs="Helvetica"/>
                                    <w:color w:val="00B0F0"/>
                                    <w:sz w:val="29"/>
                                    <w:szCs w:val="29"/>
                                  </w:rPr>
                                  <w:t>here</w:t>
                                </w:r>
                              </w:hyperlink>
                              <w:r w:rsidR="00AB45DF">
                                <w:rPr>
                                  <w:rFonts w:ascii="Georgia" w:eastAsia="Times New Roman" w:hAnsi="Georgia" w:cs="Helvetica"/>
                                  <w:color w:val="F2F2F2"/>
                                  <w:sz w:val="29"/>
                                  <w:szCs w:val="29"/>
                                </w:rPr>
                                <w:t>!</w:t>
                              </w:r>
                              <w:r w:rsidR="00AB45DF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 w:rsidR="00AB45DF"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>The evening will consist of a charity auction, an excellent jazz band, drinks,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nibbles and a charity raffle. </w:t>
                              </w:r>
                            </w:p>
                            <w:p w14:paraId="364420FC" w14:textId="77777777" w:rsidR="00377DEF" w:rsidRDefault="00377DEF" w:rsidP="00377DEF">
                              <w:pPr>
                                <w:spacing w:line="276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</w:p>
                            <w:p w14:paraId="2B93B010" w14:textId="39EF8EC0" w:rsidR="00AB45DF" w:rsidRPr="00377DEF" w:rsidRDefault="00AB45DF" w:rsidP="00377DEF">
                              <w:pPr>
                                <w:spacing w:line="276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>If you're unable to take part but would like to make a donation, </w:t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  <w:t>please follow these links for </w:t>
                              </w:r>
                              <w:hyperlink r:id="rId9" w:tgtFrame="_blank" w:tooltip="WBAF Donation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ADD8E6"/>
                                    <w:sz w:val="21"/>
                                    <w:szCs w:val="21"/>
                                  </w:rPr>
                                  <w:t>WBAF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t xml:space="preserve"> and </w:t>
                              </w:r>
                              <w:hyperlink r:id="rId10" w:tgtFrame="_blank" w:tooltip="EPC Donation" w:history="1">
                                <w:r>
                                  <w:rPr>
                                    <w:rStyle w:val="Hyperlink"/>
                                    <w:rFonts w:ascii="Helvetica" w:eastAsia="Times New Roman" w:hAnsi="Helvetica" w:cs="Helvetica"/>
                                    <w:color w:val="ADD8E6"/>
                                    <w:sz w:val="21"/>
                                    <w:szCs w:val="21"/>
                                  </w:rPr>
                                  <w:t>EPC</w:t>
                                </w:r>
                              </w:hyperlink>
                              <w:r>
                                <w:rPr>
                                  <w:rFonts w:ascii="Helvetica" w:eastAsia="Times New Roman" w:hAnsi="Helvetica" w:cs="Helvetica"/>
                                  <w:color w:val="F2F2F2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</w:tc>
                        </w:tr>
                        <w:tr w:rsidR="00AB45DF" w14:paraId="79478916" w14:textId="77777777" w:rsidTr="00C33DE2">
                          <w:tc>
                            <w:tcPr>
                              <w:tcW w:w="0" w:type="auto"/>
                              <w:shd w:val="clear" w:color="auto" w:fill="222C40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14:paraId="3DE44568" w14:textId="77777777" w:rsidR="00AB45DF" w:rsidRDefault="00AB45DF" w:rsidP="00C33DE2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4B4C4366" wp14:editId="47C28715">
                                    <wp:extent cx="5372100" cy="2712720"/>
                                    <wp:effectExtent l="0" t="0" r="0" b="0"/>
                                    <wp:docPr id="5" name="Picture 5" descr="https://gallery.mailchimp.com/73a65b71c7b25d9f4d70c9659/images/e9bff86d-76a8-441e-86be-dd47c484532c.jpe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gallery.mailchimp.com/73a65b71c7b25d9f4d70c9659/images/e9bff86d-76a8-441e-86be-dd47c484532c.jpe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27127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4862F6D2" w14:textId="77777777" w:rsidR="00AB45DF" w:rsidRDefault="00AB45DF" w:rsidP="00C33DE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CCE3D7C" w14:textId="77777777" w:rsidR="00AB45DF" w:rsidRDefault="00AB45DF" w:rsidP="00C33DE2">
                  <w:pPr>
                    <w:rPr>
                      <w:rFonts w:eastAsia="Times New Roman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AB45DF" w14:paraId="6A84A4E8" w14:textId="77777777" w:rsidTr="00C33DE2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p w14:paraId="0F19C419" w14:textId="77777777" w:rsidR="00AB45DF" w:rsidRDefault="00AB45DF" w:rsidP="00C33DE2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DB75076" w14:textId="77777777" w:rsidR="00AB45DF" w:rsidRDefault="00AB45DF" w:rsidP="00C33DE2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0325002" w14:textId="77777777" w:rsidR="00AB45DF" w:rsidRDefault="00AB45DF" w:rsidP="00C33DE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37870" w14:paraId="5C03A86C" w14:textId="77777777" w:rsidTr="00C33DE2">
        <w:trPr>
          <w:jc w:val="center"/>
        </w:trPr>
        <w:tc>
          <w:tcPr>
            <w:tcW w:w="9000" w:type="dxa"/>
          </w:tcPr>
          <w:p w14:paraId="1284A1C7" w14:textId="77777777" w:rsidR="00637870" w:rsidRDefault="00637870" w:rsidP="00C33DE2">
            <w:pPr>
              <w:jc w:val="center"/>
              <w:rPr>
                <w:rFonts w:eastAsia="Times New Roman"/>
              </w:rPr>
            </w:pPr>
          </w:p>
          <w:p w14:paraId="732E8DD2" w14:textId="1361303F" w:rsidR="00637870" w:rsidRDefault="00637870" w:rsidP="00C33DE2">
            <w:pPr>
              <w:jc w:val="center"/>
              <w:rPr>
                <w:rFonts w:eastAsia="Times New Roman"/>
              </w:rPr>
            </w:pPr>
          </w:p>
        </w:tc>
      </w:tr>
    </w:tbl>
    <w:p w14:paraId="50C7B692" w14:textId="77777777" w:rsidR="00642800" w:rsidRDefault="00642800"/>
    <w:sectPr w:rsidR="00642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DF"/>
    <w:rsid w:val="00377DEF"/>
    <w:rsid w:val="004622E8"/>
    <w:rsid w:val="00637870"/>
    <w:rsid w:val="00642800"/>
    <w:rsid w:val="00AB45DF"/>
    <w:rsid w:val="00D8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0B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D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5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45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E8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D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45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45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2E8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winestore.co.uk/shop/forster-chase-at-m-restaura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andc.org.uk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efriendafamily.co.uk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https://mydonate.bt.com/donation/v4/chooseAmount.html?charity=89727&amp;currentMonth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justgiving.com/donation/direct?process=1&amp;queryId=YwBoAGEAcgBpAHQAeQA9ADEAOAA1ADEAMQA4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 Teider</dc:creator>
  <cp:lastModifiedBy>Temp20</cp:lastModifiedBy>
  <cp:revision>2</cp:revision>
  <dcterms:created xsi:type="dcterms:W3CDTF">2018-09-11T13:52:00Z</dcterms:created>
  <dcterms:modified xsi:type="dcterms:W3CDTF">2018-09-11T13:52:00Z</dcterms:modified>
</cp:coreProperties>
</file>